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64A" w:rsidRDefault="007C564A">
      <w:pPr>
        <w:tabs>
          <w:tab w:val="right" w:pos="10206"/>
        </w:tabs>
        <w:rPr>
          <w:sz w:val="26"/>
          <w:szCs w:val="26"/>
        </w:rPr>
      </w:pPr>
    </w:p>
    <w:p w:rsidR="007C564A" w:rsidRDefault="00957CAB">
      <w:pPr>
        <w:tabs>
          <w:tab w:val="right" w:pos="10206"/>
        </w:tabs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TRƯỜNG ĐẠI HỌC CẦN THƠ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CỘNG HÒA XÃ HỘI CHỦ NGHĨA VIỆT NAM</w:t>
      </w:r>
    </w:p>
    <w:p w:rsidR="007C564A" w:rsidRDefault="00957CAB">
      <w:pPr>
        <w:tabs>
          <w:tab w:val="right" w:pos="9214"/>
        </w:tabs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KHOA LUẬT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Độc lập - Tự do – Hạnh phúc</w:t>
      </w:r>
    </w:p>
    <w:p w:rsidR="007C564A" w:rsidRDefault="00957CAB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7C564A" w:rsidRDefault="00957CA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PHÂN CÔNG GIẢNG VIÊN GIẢNG DẠY HỌC KỲ 2, 2023-2024</w:t>
      </w:r>
    </w:p>
    <w:p w:rsidR="007C564A" w:rsidRDefault="00957C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Lớp CT2032N1. ĐVLK: Trường ĐH KTCN Cần Thơ</w:t>
      </w:r>
    </w:p>
    <w:p w:rsidR="007C564A" w:rsidRDefault="007C564A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1" w:name="_heading=h.1fob9te" w:colFirst="0" w:colLast="0"/>
      <w:bookmarkEnd w:id="1"/>
    </w:p>
    <w:tbl>
      <w:tblPr>
        <w:tblStyle w:val="a"/>
        <w:tblW w:w="10995" w:type="dxa"/>
        <w:tblInd w:w="-251" w:type="dxa"/>
        <w:tblLayout w:type="fixed"/>
        <w:tblLook w:val="0000" w:firstRow="0" w:lastRow="0" w:firstColumn="0" w:lastColumn="0" w:noHBand="0" w:noVBand="0"/>
      </w:tblPr>
      <w:tblGrid>
        <w:gridCol w:w="650"/>
        <w:gridCol w:w="1075"/>
        <w:gridCol w:w="3319"/>
        <w:gridCol w:w="709"/>
        <w:gridCol w:w="850"/>
        <w:gridCol w:w="2835"/>
        <w:gridCol w:w="1557"/>
      </w:tblGrid>
      <w:tr w:rsidR="007C564A" w:rsidTr="006B3078">
        <w:trPr>
          <w:trHeight w:val="39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Mã MH</w:t>
            </w:r>
          </w:p>
        </w:tc>
        <w:tc>
          <w:tcPr>
            <w:tcW w:w="33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Môn học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TC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MCB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cán bộ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Đthoại</w:t>
            </w:r>
          </w:p>
        </w:tc>
      </w:tr>
      <w:tr w:rsidR="007C564A" w:rsidTr="006B3078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C564A" w:rsidRDefault="007C564A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KL205</w:t>
            </w:r>
          </w:p>
        </w:tc>
        <w:tc>
          <w:tcPr>
            <w:tcW w:w="3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Mạc Giáng Châu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0976888840</w:t>
            </w:r>
          </w:p>
        </w:tc>
      </w:tr>
      <w:tr w:rsidR="007C564A" w:rsidTr="006B3078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C564A" w:rsidRDefault="007C564A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KL235</w:t>
            </w:r>
          </w:p>
        </w:tc>
        <w:tc>
          <w:tcPr>
            <w:tcW w:w="3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Pháp luật về cạnh tranh và bảo vệ quyền lợi người tiêu dùng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Võ Hoàng Tâm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6B3078" w:rsidP="006B307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  <w:t>0977 460904</w:t>
            </w:r>
          </w:p>
        </w:tc>
      </w:tr>
      <w:tr w:rsidR="007C564A" w:rsidTr="006B3078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C564A" w:rsidRDefault="007C564A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KL331</w:t>
            </w:r>
          </w:p>
        </w:tc>
        <w:tc>
          <w:tcPr>
            <w:tcW w:w="3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Tư pháp quốc tế 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Bùi Thị Mỹ Hương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0915012310</w:t>
            </w:r>
          </w:p>
        </w:tc>
      </w:tr>
      <w:tr w:rsidR="007C564A" w:rsidTr="006B3078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C564A" w:rsidRDefault="007C564A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KL386</w:t>
            </w:r>
          </w:p>
        </w:tc>
        <w:tc>
          <w:tcPr>
            <w:tcW w:w="3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Pháp luật về nhà ở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6B30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  <w:t>2490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Trần Vang Phủ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0939148789</w:t>
            </w:r>
          </w:p>
        </w:tc>
      </w:tr>
      <w:tr w:rsidR="007C564A" w:rsidTr="006B3078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C564A" w:rsidRDefault="007C564A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KL124</w:t>
            </w:r>
          </w:p>
        </w:tc>
        <w:tc>
          <w:tcPr>
            <w:tcW w:w="3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Luật tài chính nhà nước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Pr="006B3078" w:rsidRDefault="006B3078" w:rsidP="006B30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078">
              <w:rPr>
                <w:rFonts w:ascii="Times New Roman" w:eastAsia="Times New Roman" w:hAnsi="Times New Roman" w:cs="Times New Roman"/>
                <w:sz w:val="24"/>
                <w:szCs w:val="24"/>
              </w:rPr>
              <w:t>Lê Huỳnh Phương Chinh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0908147622</w:t>
            </w:r>
          </w:p>
        </w:tc>
      </w:tr>
      <w:tr w:rsidR="007C564A" w:rsidTr="006B3078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C564A" w:rsidRDefault="007C564A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KL388</w:t>
            </w:r>
          </w:p>
        </w:tc>
        <w:tc>
          <w:tcPr>
            <w:tcW w:w="3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Luật ngân hàng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Pr="006B3078" w:rsidRDefault="00957C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3078">
              <w:rPr>
                <w:rFonts w:ascii="Times New Roman" w:eastAsia="Times New Roman" w:hAnsi="Times New Roman" w:cs="Times New Roman"/>
                <w:sz w:val="24"/>
                <w:szCs w:val="24"/>
              </w:rPr>
              <w:t>Lê Huỳnh Phương Chinh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0908147622</w:t>
            </w:r>
          </w:p>
        </w:tc>
      </w:tr>
      <w:tr w:rsidR="007C564A" w:rsidTr="006B3078">
        <w:trPr>
          <w:trHeight w:val="315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564A" w:rsidRDefault="007C564A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KL335</w:t>
            </w:r>
          </w:p>
        </w:tc>
        <w:tc>
          <w:tcPr>
            <w:tcW w:w="3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Pháp luật về sở hữu trí tuệ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2089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Pr="006B3078" w:rsidRDefault="00957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078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Ngọc Tuyền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0949273074</w:t>
            </w:r>
          </w:p>
        </w:tc>
      </w:tr>
      <w:tr w:rsidR="007C564A" w:rsidTr="006B3078">
        <w:trPr>
          <w:trHeight w:val="315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564A" w:rsidRDefault="007C564A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KL210</w:t>
            </w:r>
          </w:p>
        </w:tc>
        <w:tc>
          <w:tcPr>
            <w:tcW w:w="3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Pháp luật về quy hoạch và giải phóng mặt bằng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1198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Phan Trung Hiền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64A" w:rsidRDefault="00957CA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0983911916</w:t>
            </w:r>
          </w:p>
        </w:tc>
      </w:tr>
    </w:tbl>
    <w:p w:rsidR="007C564A" w:rsidRDefault="007C564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10773" w:type="dxa"/>
        <w:tblInd w:w="-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7C56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 nhật</w:t>
            </w:r>
          </w:p>
        </w:tc>
      </w:tr>
      <w:tr w:rsidR="007C564A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7C564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Pháp luật về sở hữu trí tuệ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Pháp luật về sở hữu trí tuệ</w:t>
            </w:r>
          </w:p>
        </w:tc>
      </w:tr>
      <w:tr w:rsidR="007C56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7C564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1</w:t>
            </w:r>
          </w:p>
        </w:tc>
      </w:tr>
      <w:tr w:rsidR="007C56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7C564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Pháp luật về sở hữu trí tuệ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6B3078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Luật tài chính nhà nước</w:t>
            </w:r>
          </w:p>
        </w:tc>
      </w:tr>
      <w:tr w:rsidR="006B3078" w:rsidTr="006E1C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28/01/24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6B3078" w:rsidRDefault="006B3078">
            <w:r w:rsidRPr="00253DF8">
              <w:rPr>
                <w:rFonts w:ascii="Times New Roman" w:eastAsia="Times New Roman" w:hAnsi="Times New Roman" w:cs="Times New Roman"/>
                <w:sz w:val="26"/>
                <w:szCs w:val="26"/>
              </w:rPr>
              <w:t>Luật tài chính nhà nước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6B3078" w:rsidRDefault="006B3078">
            <w:r w:rsidRPr="00253DF8">
              <w:rPr>
                <w:rFonts w:ascii="Times New Roman" w:eastAsia="Times New Roman" w:hAnsi="Times New Roman" w:cs="Times New Roman"/>
                <w:sz w:val="26"/>
                <w:szCs w:val="26"/>
              </w:rPr>
              <w:t>Luật tài chính nhà nước</w:t>
            </w:r>
          </w:p>
        </w:tc>
      </w:tr>
      <w:tr w:rsidR="007C56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7C564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Tết Nguyên đán</w:t>
            </w:r>
          </w:p>
        </w:tc>
      </w:tr>
      <w:tr w:rsidR="007C56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7C564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ind w:left="-108" w:firstLine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Tết Nguyên đán</w:t>
            </w:r>
          </w:p>
        </w:tc>
      </w:tr>
      <w:tr w:rsidR="00957CAB" w:rsidTr="006C7CD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CAB" w:rsidRDefault="00957CA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CAB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CAB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CAB" w:rsidRDefault="00957CAB" w:rsidP="00957CAB">
            <w:pPr>
              <w:ind w:left="-108" w:firstLine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Tết Nguyên đán</w:t>
            </w:r>
          </w:p>
        </w:tc>
      </w:tr>
      <w:tr w:rsidR="00575F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64" w:rsidRDefault="00575F6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64" w:rsidRDefault="00575F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64" w:rsidRDefault="00575F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25/02/24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75F64" w:rsidRDefault="00575F64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1</w:t>
            </w:r>
            <w:bookmarkStart w:id="2" w:name="_GoBack"/>
            <w:bookmarkEnd w:id="2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64" w:rsidRDefault="00575F64">
            <w:r w:rsidRPr="003776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Luật ngân hàng</w:t>
            </w:r>
          </w:p>
        </w:tc>
      </w:tr>
      <w:tr w:rsidR="00575F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64" w:rsidRDefault="00575F6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64" w:rsidRDefault="00575F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64" w:rsidRDefault="00575F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64" w:rsidRDefault="00575F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Luật ngân hàng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F64" w:rsidRDefault="00575F64">
            <w:r w:rsidRPr="003776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Luật ngân hàng</w:t>
            </w:r>
          </w:p>
        </w:tc>
      </w:tr>
      <w:tr w:rsidR="006B30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r w:rsidRPr="006A7CD7">
              <w:rPr>
                <w:rFonts w:ascii="Times New Roman" w:eastAsia="Times New Roman" w:hAnsi="Times New Roman" w:cs="Times New Roman"/>
                <w:sz w:val="26"/>
                <w:szCs w:val="26"/>
              </w:rPr>
              <w:t>Luật tài chính nhà nước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r w:rsidRPr="006A7CD7">
              <w:rPr>
                <w:rFonts w:ascii="Times New Roman" w:eastAsia="Times New Roman" w:hAnsi="Times New Roman" w:cs="Times New Roman"/>
                <w:sz w:val="26"/>
                <w:szCs w:val="26"/>
              </w:rPr>
              <w:t>Luật tài chính nhà nước</w:t>
            </w:r>
          </w:p>
        </w:tc>
      </w:tr>
      <w:tr w:rsidR="007C564A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7C564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Pháp luật về nhà ở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Pháp luật về nhà ở</w:t>
            </w:r>
          </w:p>
        </w:tc>
      </w:tr>
      <w:tr w:rsidR="006B30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r w:rsidRPr="000C328D">
              <w:rPr>
                <w:rFonts w:ascii="Times New Roman" w:eastAsia="Times New Roman" w:hAnsi="Times New Roman" w:cs="Times New Roman"/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r w:rsidRPr="000C328D">
              <w:rPr>
                <w:rFonts w:ascii="Times New Roman" w:eastAsia="Times New Roman" w:hAnsi="Times New Roman" w:cs="Times New Roman"/>
                <w:sz w:val="26"/>
                <w:szCs w:val="26"/>
              </w:rPr>
              <w:t>Trình tự, thủ tục giải quyết vụ án hình sự</w:t>
            </w:r>
          </w:p>
        </w:tc>
      </w:tr>
      <w:tr w:rsidR="006B30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r w:rsidRPr="000C328D">
              <w:rPr>
                <w:rFonts w:ascii="Times New Roman" w:eastAsia="Times New Roman" w:hAnsi="Times New Roman" w:cs="Times New Roman"/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r w:rsidRPr="000C328D">
              <w:rPr>
                <w:rFonts w:ascii="Times New Roman" w:eastAsia="Times New Roman" w:hAnsi="Times New Roman" w:cs="Times New Roman"/>
                <w:sz w:val="26"/>
                <w:szCs w:val="26"/>
              </w:rPr>
              <w:t>Trình tự, thủ tục giải quyết vụ án hình sự</w:t>
            </w:r>
          </w:p>
        </w:tc>
      </w:tr>
      <w:tr w:rsidR="006B30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r w:rsidRPr="000C328D">
              <w:rPr>
                <w:rFonts w:ascii="Times New Roman" w:eastAsia="Times New Roman" w:hAnsi="Times New Roman" w:cs="Times New Roman"/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r w:rsidRPr="000C328D">
              <w:rPr>
                <w:rFonts w:ascii="Times New Roman" w:eastAsia="Times New Roman" w:hAnsi="Times New Roman" w:cs="Times New Roman"/>
                <w:sz w:val="26"/>
                <w:szCs w:val="26"/>
              </w:rPr>
              <w:t>Trình tự, thủ tục giải quyết vụ án hình sự</w:t>
            </w:r>
          </w:p>
        </w:tc>
      </w:tr>
      <w:tr w:rsidR="006B30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r w:rsidRPr="006C74E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Pháp luật về quy hoạch và giải phóng mặt bằng</w:t>
            </w:r>
          </w:p>
        </w:tc>
      </w:tr>
      <w:tr w:rsidR="006B30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Pháp luật về quy hoạch và giải phóng mặt bằng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r w:rsidRPr="006C74E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Pháp luật về quy hoạch và giải phóng mặt bằng</w:t>
            </w:r>
          </w:p>
        </w:tc>
      </w:tr>
      <w:tr w:rsidR="006B30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Pháp luật về nhà 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r w:rsidRPr="004F27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Pháp luật về cạnh tranh và bảo vệ quyền lợi người tiêu dùng</w:t>
            </w:r>
          </w:p>
        </w:tc>
      </w:tr>
      <w:tr w:rsidR="006B30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r w:rsidRPr="000001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Pháp luật về cạnh tranh và bảo vệ quyền lợi người tiêu dùng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r w:rsidRPr="004F27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Pháp luật về cạnh tranh và bảo vệ quyền lợi người tiêu dùng</w:t>
            </w:r>
          </w:p>
        </w:tc>
      </w:tr>
      <w:tr w:rsidR="006B30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r w:rsidRPr="000001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Pháp luật về cạnh tranh và bảo vệ </w:t>
            </w:r>
            <w:r w:rsidRPr="000001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quyền lợi người tiêu dùng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078" w:rsidRDefault="006B3078">
            <w:r w:rsidRPr="004F27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Pháp luật về cạnh tranh và bảo vệ </w:t>
            </w:r>
            <w:r w:rsidRPr="004F27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quyền lợi người tiêu dùng</w:t>
            </w:r>
          </w:p>
        </w:tc>
      </w:tr>
      <w:tr w:rsidR="007C56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7C564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957C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7C564A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A" w:rsidRDefault="007C56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564A" w:rsidRDefault="00957CAB">
      <w:pPr>
        <w:tabs>
          <w:tab w:val="right" w:pos="996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Trợ lý Đào tạo</w:t>
      </w:r>
    </w:p>
    <w:p w:rsidR="007C564A" w:rsidRDefault="00957CAB">
      <w:pPr>
        <w:tabs>
          <w:tab w:val="right" w:pos="9960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7C564A" w:rsidRDefault="00957CAB">
      <w:pPr>
        <w:tabs>
          <w:tab w:val="right" w:pos="9960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Nguyễn Kim Sơn</w:t>
      </w:r>
    </w:p>
    <w:p w:rsidR="007C564A" w:rsidRDefault="00957CAB">
      <w:pPr>
        <w:tabs>
          <w:tab w:val="right" w:pos="9960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(ĐT: 0909 566560)</w:t>
      </w:r>
    </w:p>
    <w:p w:rsidR="007C564A" w:rsidRDefault="007C564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eading=h.3znysh7" w:colFirst="0" w:colLast="0"/>
      <w:bookmarkEnd w:id="3"/>
    </w:p>
    <w:sectPr w:rsidR="007C564A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F64B4"/>
    <w:multiLevelType w:val="multilevel"/>
    <w:tmpl w:val="537AEC7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7B344D7E"/>
    <w:multiLevelType w:val="multilevel"/>
    <w:tmpl w:val="4C105B34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C564A"/>
    <w:rsid w:val="00575F64"/>
    <w:rsid w:val="006B3078"/>
    <w:rsid w:val="007C564A"/>
    <w:rsid w:val="0095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Cambria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Cambria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qnTsgLo2xyfae2c4cGs7XP4buQ==">CgMxLjAyCGguZ2pkZ3hzMgloLjFmb2I5dGUyCWguM3pueXNoNzgAciExOEtEdkhnT3gzUG5CS3BsZ3dHNUdIak5zX1dmbnUzSGo=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2023-12-22T07:54:00Z</dcterms:created>
  <dcterms:modified xsi:type="dcterms:W3CDTF">2023-12-22T08:26:00Z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DECA3EE3E6EB478494E11C60B3E45AFF</vt:lpwstr>
  </property>
</Properties>
</file>